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B81" w:rsidRPr="00985A66" w:rsidRDefault="007B7B81" w:rsidP="007B7B81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7B7B81" w:rsidRPr="00985A66" w:rsidRDefault="007B7B81" w:rsidP="007B7B81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7B7B81" w:rsidRDefault="007B7B81" w:rsidP="007B7B81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7B7B81" w:rsidRPr="00985A66" w:rsidRDefault="007B7B81" w:rsidP="007B7B81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7B7B81" w:rsidRPr="00A144A9" w:rsidRDefault="007B7B81" w:rsidP="007B7B81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7B7B81" w:rsidRPr="00A144A9" w:rsidRDefault="007B7B81" w:rsidP="007B7B81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 </w:t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7B7B81" w:rsidRDefault="007B7B81" w:rsidP="007B7B81">
      <w:pPr>
        <w:pStyle w:val="BodyText"/>
        <w:tabs>
          <w:tab w:val="left" w:pos="900"/>
        </w:tabs>
        <w:rPr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January 6, 2015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Meeting, Chairman Pro Tem Theresa Hodges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December 30, 2014</w:t>
      </w:r>
      <w:bookmarkStart w:id="2" w:name="_GoBack"/>
      <w:bookmarkEnd w:id="2"/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Elect Officers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of activities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</w:t>
      </w:r>
    </w:p>
    <w:p w:rsidR="007B7B81" w:rsidRDefault="007B7B81" w:rsidP="007B7B8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B7B81" w:rsidRPr="0068377C" w:rsidRDefault="007B7B81" w:rsidP="007B7B81">
      <w:pPr>
        <w:tabs>
          <w:tab w:val="left" w:pos="900"/>
        </w:tabs>
      </w:pPr>
      <w:r>
        <w:t>11:00</w:t>
      </w:r>
      <w:r>
        <w:tab/>
        <w:t xml:space="preserve">Sharon </w:t>
      </w:r>
      <w:proofErr w:type="spellStart"/>
      <w:r>
        <w:t>Jungwirth</w:t>
      </w:r>
      <w:proofErr w:type="spellEnd"/>
      <w:r>
        <w:t>, Register of Deeds – Year End Report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7B7B81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Salaries by Department &amp; Employee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Appointment of Commissioners to Boards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#15-01 Designating Spink County Depositories for 2015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#15-02 Establishing Compensation for Election Boards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#15-03 Setting Per Diem for Boards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#15-04 Designating a Place to Hold Chattel Mortgage Sales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#15-05 Designating Official County Newspapers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#15-06 Weight Limit Enforcement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#15-07 Setting Burial Fees for 2015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#15-08 Setting the Number of Deputies &amp; Clerks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 xml:space="preserve">Appointments to County Boards (Weed &amp; Pest, Fair, Drainage) 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Volunteer Roster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County Fees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Application for Abatements</w:t>
      </w:r>
    </w:p>
    <w:p w:rsidR="007B7B81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SLA Quarterly Report; County Shelters Form</w:t>
      </w:r>
    </w:p>
    <w:p w:rsidR="007B7B81" w:rsidRPr="003C4CDA" w:rsidRDefault="007B7B81" w:rsidP="007B7B81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April Meeting Dates</w:t>
      </w:r>
    </w:p>
    <w:p w:rsidR="007B7B81" w:rsidRPr="0055512B" w:rsidRDefault="007B7B81" w:rsidP="007B7B81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7B7B81" w:rsidRDefault="007B7B81" w:rsidP="007B7B81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7B7B81" w:rsidRPr="00082C2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7B7B81" w:rsidRPr="00751724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7B7B81" w:rsidRPr="006D684A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7B7B81" w:rsidRDefault="007B7B81" w:rsidP="007B7B8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7B81" w:rsidRPr="0068377C" w:rsidRDefault="007B7B81" w:rsidP="007B7B81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3B7176" w:rsidRDefault="003B7176"/>
    <w:sectPr w:rsidR="003B7176" w:rsidSect="007B7B81"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81"/>
    <w:rsid w:val="003B7176"/>
    <w:rsid w:val="007B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B7B81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B7B81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B7B81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B7B81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2016-03-05T01:34:00Z</dcterms:created>
  <dcterms:modified xsi:type="dcterms:W3CDTF">2016-03-05T01:35:00Z</dcterms:modified>
</cp:coreProperties>
</file>