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5C484C">
        <w:rPr>
          <w:sz w:val="24"/>
          <w:szCs w:val="24"/>
        </w:rPr>
        <w:t>January</w:t>
      </w:r>
      <w:r w:rsidR="005A0E67">
        <w:rPr>
          <w:sz w:val="24"/>
          <w:szCs w:val="24"/>
        </w:rPr>
        <w:t xml:space="preserve"> </w:t>
      </w:r>
      <w:r w:rsidR="001D0DA5">
        <w:rPr>
          <w:sz w:val="24"/>
          <w:szCs w:val="24"/>
        </w:rPr>
        <w:t>7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Meeting, Chairman Pro Tem Theresa Hodges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Approve minutes of December 31, 2013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A3CC8" w:rsidRDefault="006A3CC8" w:rsidP="0068377C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Elect Officers</w:t>
      </w:r>
    </w:p>
    <w:p w:rsidR="0068377C" w:rsidRDefault="0068377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>Jeff Haessig, Highway Superintendent – update of activities</w:t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 w:rsidR="00FC01E3">
        <w:rPr>
          <w:b w:val="0"/>
          <w:sz w:val="24"/>
          <w:szCs w:val="24"/>
        </w:rPr>
        <w:tab/>
      </w:r>
      <w:r w:rsidR="00C32B36">
        <w:rPr>
          <w:b w:val="0"/>
          <w:sz w:val="24"/>
          <w:szCs w:val="24"/>
        </w:rPr>
        <w:t>Kevin Schurch, Sheriff – update of activities</w:t>
      </w:r>
    </w:p>
    <w:p w:rsidR="00B209C0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B209C0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 w:rsidR="00B209C0">
        <w:rPr>
          <w:b w:val="0"/>
          <w:sz w:val="24"/>
          <w:szCs w:val="24"/>
        </w:rPr>
        <w:tab/>
      </w:r>
      <w:r w:rsidR="001D0DA5">
        <w:rPr>
          <w:b w:val="0"/>
          <w:sz w:val="24"/>
          <w:szCs w:val="24"/>
        </w:rPr>
        <w:t>Mike Siebrecht, Maintenance Supervisor- update of activities</w:t>
      </w:r>
    </w:p>
    <w:p w:rsidR="00C32B36" w:rsidRDefault="007B5F19" w:rsidP="0068377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68377C" w:rsidRPr="00D80924" w:rsidRDefault="006A522A" w:rsidP="0068377C">
      <w:pPr>
        <w:tabs>
          <w:tab w:val="left" w:pos="900"/>
        </w:tabs>
      </w:pPr>
      <w:r>
        <w:t>10:00</w:t>
      </w:r>
      <w:r>
        <w:tab/>
      </w:r>
      <w:r w:rsidR="0068377C" w:rsidRPr="00D80924">
        <w:t>Planning &amp; Zoning</w:t>
      </w:r>
    </w:p>
    <w:p w:rsidR="0068377C" w:rsidRPr="00D80924" w:rsidRDefault="0068377C" w:rsidP="0068377C">
      <w:pPr>
        <w:tabs>
          <w:tab w:val="left" w:pos="900"/>
        </w:tabs>
      </w:pPr>
      <w:r w:rsidRPr="00D80924">
        <w:tab/>
        <w:t>Approve the Agenda</w:t>
      </w:r>
    </w:p>
    <w:p w:rsidR="0068377C" w:rsidRPr="00D80924" w:rsidRDefault="0068377C" w:rsidP="0068377C">
      <w:pPr>
        <w:tabs>
          <w:tab w:val="left" w:pos="900"/>
        </w:tabs>
      </w:pPr>
      <w:r w:rsidRPr="00D80924">
        <w:tab/>
        <w:t xml:space="preserve">Approve Minutes of December </w:t>
      </w:r>
      <w:r>
        <w:t>17, 2013</w:t>
      </w:r>
      <w:r w:rsidRPr="00D80924">
        <w:t xml:space="preserve"> </w:t>
      </w:r>
    </w:p>
    <w:p w:rsidR="0068377C" w:rsidRPr="00D80924" w:rsidRDefault="0068377C" w:rsidP="0068377C">
      <w:pPr>
        <w:tabs>
          <w:tab w:val="left" w:pos="900"/>
        </w:tabs>
      </w:pPr>
      <w:r w:rsidRPr="00D80924">
        <w:tab/>
      </w:r>
      <w:r>
        <w:t>Special Exception- NW ¼ 31-115-64 Jungwirth Tract 1</w:t>
      </w:r>
      <w:r w:rsidRPr="00D80924">
        <w:tab/>
      </w:r>
    </w:p>
    <w:p w:rsidR="00262A1D" w:rsidRPr="0068377C" w:rsidRDefault="0068377C" w:rsidP="0068377C">
      <w:pPr>
        <w:tabs>
          <w:tab w:val="left" w:pos="900"/>
        </w:tabs>
      </w:pPr>
      <w:r w:rsidRPr="00D80924">
        <w:tab/>
        <w:t>Any other business deemed necessary.</w:t>
      </w:r>
      <w:r w:rsidR="00262A1D"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4B6E3A" w:rsidRDefault="00913002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201</w:t>
      </w:r>
      <w:r w:rsidR="001D0DA5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 xml:space="preserve"> Salaries</w:t>
      </w:r>
      <w:r w:rsidR="004B6E3A">
        <w:rPr>
          <w:b w:val="0"/>
          <w:sz w:val="24"/>
          <w:szCs w:val="24"/>
        </w:rPr>
        <w:t xml:space="preserve"> by Department &amp; Employee</w:t>
      </w:r>
    </w:p>
    <w:p w:rsidR="001216C2" w:rsidRDefault="001216C2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Appointment of Commissioners to Boards</w:t>
      </w:r>
    </w:p>
    <w:p w:rsidR="00CE0347" w:rsidRDefault="00CE0347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Resolution #1</w:t>
      </w:r>
      <w:r w:rsidR="001D0DA5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-01 Designating Spink County Depositories</w:t>
      </w:r>
      <w:r w:rsidR="001D0DA5">
        <w:rPr>
          <w:b w:val="0"/>
          <w:sz w:val="24"/>
          <w:szCs w:val="24"/>
        </w:rPr>
        <w:t xml:space="preserve"> for 2014</w:t>
      </w:r>
    </w:p>
    <w:p w:rsidR="00CE0347" w:rsidRDefault="00CE0347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Resolution #</w:t>
      </w:r>
      <w:r w:rsidR="00D71F05">
        <w:rPr>
          <w:b w:val="0"/>
          <w:sz w:val="24"/>
          <w:szCs w:val="24"/>
        </w:rPr>
        <w:t>1</w:t>
      </w:r>
      <w:r w:rsidR="001D0DA5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 xml:space="preserve">-02 </w:t>
      </w:r>
      <w:r w:rsidR="00C71B85">
        <w:rPr>
          <w:b w:val="0"/>
          <w:sz w:val="24"/>
          <w:szCs w:val="24"/>
        </w:rPr>
        <w:t>Establishing Compensation for Election Boards</w:t>
      </w:r>
    </w:p>
    <w:p w:rsidR="00C71B85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Resolution #</w:t>
      </w:r>
      <w:r w:rsidR="00D71F05">
        <w:rPr>
          <w:b w:val="0"/>
          <w:sz w:val="24"/>
          <w:szCs w:val="24"/>
        </w:rPr>
        <w:t>1</w:t>
      </w:r>
      <w:r w:rsidR="001D0DA5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-03 Setting Per Diem for Boards</w:t>
      </w:r>
    </w:p>
    <w:p w:rsidR="00C71B85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Resolution #</w:t>
      </w:r>
      <w:r w:rsidR="00D71F05">
        <w:rPr>
          <w:b w:val="0"/>
          <w:sz w:val="24"/>
          <w:szCs w:val="24"/>
        </w:rPr>
        <w:t>1</w:t>
      </w:r>
      <w:r w:rsidR="001D0DA5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-04 Designating a Place to Hold Chattel Mortgage Sales</w:t>
      </w:r>
    </w:p>
    <w:p w:rsidR="00C71B85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Resolution #</w:t>
      </w:r>
      <w:r w:rsidR="00D71F05">
        <w:rPr>
          <w:b w:val="0"/>
          <w:sz w:val="24"/>
          <w:szCs w:val="24"/>
        </w:rPr>
        <w:t>1</w:t>
      </w:r>
      <w:r w:rsidR="001D0DA5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-05 Designating Official County Newspapers</w:t>
      </w:r>
    </w:p>
    <w:p w:rsidR="00C71B85" w:rsidRPr="00B209C0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B209C0">
        <w:rPr>
          <w:b w:val="0"/>
          <w:sz w:val="24"/>
          <w:szCs w:val="24"/>
        </w:rPr>
        <w:t>Resolution #</w:t>
      </w:r>
      <w:r w:rsidR="00D71F05" w:rsidRPr="00B209C0">
        <w:rPr>
          <w:b w:val="0"/>
          <w:sz w:val="24"/>
          <w:szCs w:val="24"/>
        </w:rPr>
        <w:t>1</w:t>
      </w:r>
      <w:r w:rsidR="001D0DA5">
        <w:rPr>
          <w:b w:val="0"/>
          <w:sz w:val="24"/>
          <w:szCs w:val="24"/>
        </w:rPr>
        <w:t>4</w:t>
      </w:r>
      <w:r w:rsidRPr="00B209C0">
        <w:rPr>
          <w:b w:val="0"/>
          <w:sz w:val="24"/>
          <w:szCs w:val="24"/>
        </w:rPr>
        <w:t>-06 Weight Limit Enforcement</w:t>
      </w:r>
    </w:p>
    <w:p w:rsidR="002E3FEB" w:rsidRDefault="00C71B85" w:rsidP="005D4FB8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2E3FEB">
        <w:rPr>
          <w:b w:val="0"/>
          <w:sz w:val="24"/>
          <w:szCs w:val="24"/>
        </w:rPr>
        <w:t>Resolution #</w:t>
      </w:r>
      <w:r w:rsidR="00D71F05" w:rsidRPr="002E3FEB">
        <w:rPr>
          <w:b w:val="0"/>
          <w:sz w:val="24"/>
          <w:szCs w:val="24"/>
        </w:rPr>
        <w:t>1</w:t>
      </w:r>
      <w:r w:rsidR="001D0DA5">
        <w:rPr>
          <w:b w:val="0"/>
          <w:sz w:val="24"/>
          <w:szCs w:val="24"/>
        </w:rPr>
        <w:t>4</w:t>
      </w:r>
      <w:r w:rsidRPr="002E3FEB">
        <w:rPr>
          <w:b w:val="0"/>
          <w:sz w:val="24"/>
          <w:szCs w:val="24"/>
        </w:rPr>
        <w:t xml:space="preserve">-07 Setting Burial Fees for </w:t>
      </w:r>
      <w:r w:rsidR="001D0DA5">
        <w:rPr>
          <w:b w:val="0"/>
          <w:sz w:val="24"/>
          <w:szCs w:val="24"/>
        </w:rPr>
        <w:t>2014</w:t>
      </w:r>
    </w:p>
    <w:p w:rsidR="00FB6D9F" w:rsidRDefault="00FB6D9F" w:rsidP="005D4FB8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2E3FEB">
        <w:rPr>
          <w:b w:val="0"/>
          <w:sz w:val="24"/>
          <w:szCs w:val="24"/>
        </w:rPr>
        <w:t xml:space="preserve">Resolution </w:t>
      </w:r>
      <w:r w:rsidR="001D0DA5">
        <w:rPr>
          <w:b w:val="0"/>
          <w:sz w:val="24"/>
          <w:szCs w:val="24"/>
        </w:rPr>
        <w:t xml:space="preserve">#14-08 </w:t>
      </w:r>
      <w:r w:rsidRPr="002E3FEB">
        <w:rPr>
          <w:b w:val="0"/>
          <w:sz w:val="24"/>
          <w:szCs w:val="24"/>
        </w:rPr>
        <w:t>Setting the Number of Deputies &amp; Clerks</w:t>
      </w:r>
    </w:p>
    <w:p w:rsidR="003F14A7" w:rsidRPr="002E3FEB" w:rsidRDefault="003F14A7" w:rsidP="005D4FB8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Reolution #14-09 Campaigning in Courthouse</w:t>
      </w:r>
    </w:p>
    <w:p w:rsidR="00C71B85" w:rsidRPr="00B209C0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B209C0">
        <w:rPr>
          <w:b w:val="0"/>
          <w:sz w:val="24"/>
          <w:szCs w:val="24"/>
        </w:rPr>
        <w:t>Appointments to County Boards ( Housing &amp; Redevelopment, Weed &amp; Pest</w:t>
      </w:r>
      <w:r w:rsidR="007B5F19">
        <w:rPr>
          <w:b w:val="0"/>
          <w:sz w:val="24"/>
          <w:szCs w:val="24"/>
        </w:rPr>
        <w:t>, Fair</w:t>
      </w:r>
      <w:r w:rsidR="00C76E7D">
        <w:rPr>
          <w:b w:val="0"/>
          <w:sz w:val="24"/>
          <w:szCs w:val="24"/>
        </w:rPr>
        <w:t>, Drainage</w:t>
      </w:r>
      <w:r w:rsidR="009A1B19">
        <w:rPr>
          <w:b w:val="0"/>
          <w:sz w:val="24"/>
          <w:szCs w:val="24"/>
        </w:rPr>
        <w:t>)</w:t>
      </w:r>
      <w:r w:rsidR="001216C2">
        <w:rPr>
          <w:b w:val="0"/>
          <w:sz w:val="24"/>
          <w:szCs w:val="24"/>
        </w:rPr>
        <w:t xml:space="preserve"> </w:t>
      </w:r>
    </w:p>
    <w:p w:rsidR="00C71B85" w:rsidRPr="00B209C0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B209C0">
        <w:rPr>
          <w:b w:val="0"/>
          <w:sz w:val="24"/>
          <w:szCs w:val="24"/>
        </w:rPr>
        <w:t xml:space="preserve">Commission Representatives to </w:t>
      </w:r>
      <w:smartTag w:uri="urn:schemas-microsoft-com:office:smarttags" w:element="place">
        <w:smartTag w:uri="urn:schemas-microsoft-com:office:smarttags" w:element="PlaceType">
          <w:r w:rsidRPr="00B209C0">
            <w:rPr>
              <w:b w:val="0"/>
              <w:sz w:val="24"/>
              <w:szCs w:val="24"/>
            </w:rPr>
            <w:t>County</w:t>
          </w:r>
        </w:smartTag>
        <w:r w:rsidRPr="00B209C0">
          <w:rPr>
            <w:b w:val="0"/>
            <w:sz w:val="24"/>
            <w:szCs w:val="24"/>
          </w:rPr>
          <w:t xml:space="preserve"> </w:t>
        </w:r>
        <w:smartTag w:uri="urn:schemas-microsoft-com:office:smarttags" w:element="PlaceName">
          <w:r w:rsidRPr="00B209C0">
            <w:rPr>
              <w:b w:val="0"/>
              <w:sz w:val="24"/>
              <w:szCs w:val="24"/>
            </w:rPr>
            <w:t>Boards</w:t>
          </w:r>
        </w:smartTag>
      </w:smartTag>
    </w:p>
    <w:p w:rsidR="00B209C0" w:rsidRDefault="00C377A2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B209C0">
        <w:rPr>
          <w:b w:val="0"/>
          <w:sz w:val="24"/>
          <w:szCs w:val="24"/>
        </w:rPr>
        <w:t xml:space="preserve"> </w:t>
      </w:r>
      <w:r w:rsidR="00C71B85" w:rsidRPr="00B209C0">
        <w:rPr>
          <w:b w:val="0"/>
          <w:sz w:val="24"/>
          <w:szCs w:val="24"/>
        </w:rPr>
        <w:t>Volunteer Roster</w:t>
      </w:r>
    </w:p>
    <w:p w:rsidR="00913002" w:rsidRDefault="005D3A1B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55512B">
        <w:rPr>
          <w:b w:val="0"/>
          <w:sz w:val="24"/>
          <w:szCs w:val="24"/>
        </w:rPr>
        <w:t>County Fees</w:t>
      </w:r>
    </w:p>
    <w:p w:rsidR="003F14A7" w:rsidRDefault="003F14A7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Director of Equalization &amp; Auditor Copier Purchases</w:t>
      </w:r>
    </w:p>
    <w:p w:rsidR="003F14A7" w:rsidRDefault="003F14A7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Application for Abatements</w:t>
      </w:r>
    </w:p>
    <w:p w:rsidR="003F14A7" w:rsidRDefault="003F14A7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SLA Quarterly Report</w:t>
      </w:r>
    </w:p>
    <w:p w:rsidR="003F14A7" w:rsidRDefault="003F14A7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Tax Deed taken by Treasurer</w:t>
      </w:r>
    </w:p>
    <w:p w:rsidR="003F14A7" w:rsidRDefault="003F14A7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Technology Planning Program Community Anchor Institution Subgrant Award Agreement</w:t>
      </w:r>
    </w:p>
    <w:p w:rsidR="003F14A7" w:rsidRDefault="003F14A7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Community Memorial Hospital Board Appointments</w:t>
      </w:r>
    </w:p>
    <w:p w:rsidR="003F14A7" w:rsidRPr="0055512B" w:rsidRDefault="003F14A7" w:rsidP="003F14A7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0527B3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94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25E9"/>
    <w:rsid w:val="009A7491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2013-01-07T22:26:00Z</cp:lastPrinted>
  <dcterms:created xsi:type="dcterms:W3CDTF">2014-01-03T20:08:00Z</dcterms:created>
  <dcterms:modified xsi:type="dcterms:W3CDTF">2014-01-03T20:08:00Z</dcterms:modified>
</cp:coreProperties>
</file>