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E71CD">
        <w:rPr>
          <w:sz w:val="24"/>
          <w:szCs w:val="24"/>
        </w:rPr>
        <w:t>March</w:t>
      </w:r>
      <w:r w:rsidR="001840CE">
        <w:rPr>
          <w:sz w:val="24"/>
          <w:szCs w:val="24"/>
        </w:rPr>
        <w:t xml:space="preserve"> </w:t>
      </w:r>
      <w:r w:rsidR="00353774">
        <w:rPr>
          <w:sz w:val="24"/>
          <w:szCs w:val="24"/>
        </w:rPr>
        <w:t>18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BE71CD">
        <w:rPr>
          <w:b w:val="0"/>
          <w:sz w:val="24"/>
          <w:szCs w:val="24"/>
        </w:rPr>
        <w:t>March</w:t>
      </w:r>
      <w:r w:rsidR="00353774">
        <w:rPr>
          <w:b w:val="0"/>
          <w:sz w:val="24"/>
          <w:szCs w:val="24"/>
        </w:rPr>
        <w:t xml:space="preserve"> 4, 2014</w:t>
      </w:r>
    </w:p>
    <w:p w:rsidR="00BE71CD" w:rsidRDefault="00BE71CD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E71CD" w:rsidRDefault="00BE71CD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Pat </w:t>
      </w:r>
      <w:proofErr w:type="spellStart"/>
      <w:r>
        <w:rPr>
          <w:b w:val="0"/>
          <w:sz w:val="24"/>
          <w:szCs w:val="24"/>
        </w:rPr>
        <w:t>Thelen</w:t>
      </w:r>
      <w:proofErr w:type="spellEnd"/>
      <w:r>
        <w:rPr>
          <w:b w:val="0"/>
          <w:sz w:val="24"/>
          <w:szCs w:val="24"/>
        </w:rPr>
        <w:t>, Coroner/</w:t>
      </w:r>
      <w:proofErr w:type="spellStart"/>
      <w:r>
        <w:rPr>
          <w:b w:val="0"/>
          <w:sz w:val="24"/>
          <w:szCs w:val="24"/>
        </w:rPr>
        <w:t>Thelen</w:t>
      </w:r>
      <w:proofErr w:type="spellEnd"/>
      <w:r>
        <w:rPr>
          <w:b w:val="0"/>
          <w:sz w:val="24"/>
          <w:szCs w:val="24"/>
        </w:rPr>
        <w:t xml:space="preserve"> Funeral Home- </w:t>
      </w:r>
      <w:r w:rsidR="00B1006C">
        <w:rPr>
          <w:b w:val="0"/>
          <w:sz w:val="24"/>
          <w:szCs w:val="24"/>
        </w:rPr>
        <w:t>County Home</w:t>
      </w:r>
      <w:r>
        <w:rPr>
          <w:b w:val="0"/>
          <w:sz w:val="24"/>
          <w:szCs w:val="24"/>
        </w:rPr>
        <w:t xml:space="preserve"> Cemetery</w:t>
      </w:r>
      <w:r w:rsidR="00CA11FB">
        <w:rPr>
          <w:b w:val="0"/>
          <w:sz w:val="24"/>
          <w:szCs w:val="24"/>
        </w:rPr>
        <w:t>, Cottonwood Lake Cemetery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BE71CD">
        <w:rPr>
          <w:b w:val="0"/>
          <w:sz w:val="24"/>
          <w:szCs w:val="24"/>
        </w:rPr>
        <w:t>Bid Opening</w:t>
      </w:r>
      <w:r w:rsidR="001840CE">
        <w:rPr>
          <w:b w:val="0"/>
          <w:sz w:val="24"/>
          <w:szCs w:val="24"/>
        </w:rPr>
        <w:t xml:space="preserve"> – </w:t>
      </w:r>
      <w:r w:rsidR="00353774">
        <w:rPr>
          <w:b w:val="0"/>
          <w:sz w:val="24"/>
          <w:szCs w:val="24"/>
        </w:rPr>
        <w:t>Truck Bids</w:t>
      </w:r>
      <w:r w:rsidR="001840CE">
        <w:rPr>
          <w:b w:val="0"/>
          <w:sz w:val="24"/>
          <w:szCs w:val="24"/>
        </w:rPr>
        <w:t xml:space="preserve">; </w:t>
      </w:r>
      <w:r w:rsidR="00BE71CD">
        <w:rPr>
          <w:b w:val="0"/>
          <w:sz w:val="24"/>
          <w:szCs w:val="24"/>
        </w:rPr>
        <w:t xml:space="preserve">Accept Highway Supply &amp; Weed Chemical Bids, STP Funds, </w:t>
      </w:r>
      <w:r w:rsidR="00CA11FB">
        <w:rPr>
          <w:b w:val="0"/>
          <w:sz w:val="24"/>
          <w:szCs w:val="24"/>
        </w:rPr>
        <w:t xml:space="preserve">SD Financial &amp; Maintenance Agreement between SD DOT &amp; Spink County, </w:t>
      </w:r>
      <w:r w:rsidR="00BE71CD">
        <w:rPr>
          <w:b w:val="0"/>
          <w:sz w:val="24"/>
          <w:szCs w:val="24"/>
        </w:rPr>
        <w:t>Applications for Occupancy of the Right of Way-Northern Electric</w:t>
      </w:r>
      <w:r w:rsidR="00FF54C1">
        <w:rPr>
          <w:b w:val="0"/>
          <w:sz w:val="24"/>
          <w:szCs w:val="24"/>
        </w:rPr>
        <w:t>, JRWDD Grant Amendment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E71CD">
        <w:rPr>
          <w:b w:val="0"/>
          <w:sz w:val="24"/>
          <w:szCs w:val="24"/>
        </w:rPr>
        <w:t>20</w:t>
      </w:r>
      <w:r w:rsidR="00FC01E3">
        <w:rPr>
          <w:b w:val="0"/>
          <w:sz w:val="24"/>
          <w:szCs w:val="24"/>
        </w:rPr>
        <w:tab/>
      </w:r>
      <w:r w:rsidR="00BE71CD">
        <w:rPr>
          <w:b w:val="0"/>
          <w:sz w:val="24"/>
          <w:szCs w:val="24"/>
        </w:rPr>
        <w:t>Kim McGraw, 4-H Advisor &amp; 4-H Leaders- update of activities</w:t>
      </w:r>
      <w:r w:rsidR="00422D48">
        <w:rPr>
          <w:b w:val="0"/>
          <w:sz w:val="24"/>
          <w:szCs w:val="24"/>
        </w:rPr>
        <w:t xml:space="preserve"> 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</w:t>
      </w:r>
      <w:r w:rsidR="00BE71CD">
        <w:rPr>
          <w:b w:val="0"/>
          <w:sz w:val="24"/>
          <w:szCs w:val="24"/>
        </w:rPr>
        <w:t>50</w:t>
      </w:r>
      <w:r w:rsidR="00B209C0">
        <w:rPr>
          <w:b w:val="0"/>
          <w:sz w:val="24"/>
          <w:szCs w:val="24"/>
        </w:rPr>
        <w:tab/>
      </w:r>
      <w:r w:rsidR="00BE71CD">
        <w:rPr>
          <w:b w:val="0"/>
          <w:sz w:val="24"/>
          <w:szCs w:val="24"/>
        </w:rPr>
        <w:t>Kathy Ludwig, Treasurer- Partial Payment Approval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BE71CD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10:00</w:t>
      </w:r>
      <w:r>
        <w:rPr>
          <w:b w:val="0"/>
          <w:sz w:val="22"/>
          <w:szCs w:val="22"/>
        </w:rPr>
        <w:tab/>
        <w:t>Planning &amp; Zoning</w:t>
      </w:r>
    </w:p>
    <w:p w:rsidR="0008015F" w:rsidRPr="0008015F" w:rsidRDefault="0008015F" w:rsidP="0008015F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8015F">
        <w:rPr>
          <w:b w:val="0"/>
          <w:sz w:val="22"/>
          <w:szCs w:val="22"/>
        </w:rPr>
        <w:t>Approve the Agenda</w:t>
      </w:r>
    </w:p>
    <w:p w:rsidR="0008015F" w:rsidRPr="0008015F" w:rsidRDefault="0008015F" w:rsidP="0008015F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8015F">
        <w:rPr>
          <w:b w:val="0"/>
          <w:sz w:val="22"/>
          <w:szCs w:val="22"/>
        </w:rPr>
        <w:t xml:space="preserve">Approve Minutes of March 4th, 2014 </w:t>
      </w:r>
    </w:p>
    <w:p w:rsidR="0008015F" w:rsidRPr="0008015F" w:rsidRDefault="0008015F" w:rsidP="0008015F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8015F">
        <w:rPr>
          <w:b w:val="0"/>
          <w:sz w:val="22"/>
          <w:szCs w:val="22"/>
        </w:rPr>
        <w:t>Variance</w:t>
      </w:r>
      <w:r>
        <w:rPr>
          <w:b w:val="0"/>
          <w:sz w:val="22"/>
          <w:szCs w:val="22"/>
        </w:rPr>
        <w:t xml:space="preserve">:  </w:t>
      </w:r>
      <w:r w:rsidRPr="0008015F">
        <w:rPr>
          <w:b w:val="0"/>
          <w:sz w:val="22"/>
          <w:szCs w:val="22"/>
        </w:rPr>
        <w:t>South Dakota Wheat Growers - Mellette Railroad Addition Lots 1, 2, &amp; 3 Mellette City—</w:t>
      </w:r>
      <w:proofErr w:type="gramStart"/>
      <w:r w:rsidRPr="0008015F">
        <w:rPr>
          <w:b w:val="0"/>
          <w:sz w:val="22"/>
          <w:szCs w:val="22"/>
        </w:rPr>
        <w:t>Remove</w:t>
      </w:r>
      <w:proofErr w:type="gramEnd"/>
      <w:r w:rsidRPr="0008015F">
        <w:rPr>
          <w:b w:val="0"/>
          <w:sz w:val="22"/>
          <w:szCs w:val="22"/>
        </w:rPr>
        <w:t xml:space="preserve"> from the table</w:t>
      </w:r>
    </w:p>
    <w:p w:rsidR="0008015F" w:rsidRDefault="0008015F" w:rsidP="0008015F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8015F">
        <w:rPr>
          <w:b w:val="0"/>
          <w:sz w:val="22"/>
          <w:szCs w:val="22"/>
        </w:rPr>
        <w:t>Any other business deemed necessary.</w:t>
      </w:r>
    </w:p>
    <w:p w:rsidR="007E6B18" w:rsidRDefault="007E6B18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7E6B18" w:rsidRDefault="007E6B18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10:30</w:t>
      </w:r>
      <w:r>
        <w:rPr>
          <w:b w:val="0"/>
          <w:sz w:val="22"/>
          <w:szCs w:val="22"/>
        </w:rPr>
        <w:tab/>
        <w:t xml:space="preserve">Mike </w:t>
      </w:r>
      <w:proofErr w:type="spellStart"/>
      <w:r>
        <w:rPr>
          <w:b w:val="0"/>
          <w:sz w:val="22"/>
          <w:szCs w:val="22"/>
        </w:rPr>
        <w:t>Siebrecht</w:t>
      </w:r>
      <w:proofErr w:type="spellEnd"/>
      <w:r>
        <w:rPr>
          <w:b w:val="0"/>
          <w:sz w:val="22"/>
          <w:szCs w:val="22"/>
        </w:rPr>
        <w:t>, Maintenance Supervisor – Carpet quotes</w:t>
      </w: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10:45</w:t>
      </w:r>
      <w:r>
        <w:rPr>
          <w:b w:val="0"/>
          <w:sz w:val="22"/>
          <w:szCs w:val="22"/>
        </w:rPr>
        <w:tab/>
        <w:t xml:space="preserve">Gordon Richard, VSO – report of activities </w:t>
      </w:r>
    </w:p>
    <w:p w:rsidR="003361E0" w:rsidRDefault="003361E0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3361E0" w:rsidRDefault="003361E0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11:00</w:t>
      </w:r>
      <w:r>
        <w:rPr>
          <w:b w:val="0"/>
          <w:sz w:val="22"/>
          <w:szCs w:val="22"/>
        </w:rPr>
        <w:tab/>
        <w:t>Kevin Schurch, Sheriff – Sheriff Checking Account; desk purchase</w:t>
      </w:r>
    </w:p>
    <w:p w:rsidR="00285FD9" w:rsidRDefault="00285FD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285FD9" w:rsidRDefault="00285FD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11:15</w:t>
      </w:r>
      <w:r>
        <w:rPr>
          <w:b w:val="0"/>
          <w:sz w:val="22"/>
          <w:szCs w:val="22"/>
        </w:rPr>
        <w:tab/>
        <w:t>Larry Tebben, Emergency Manager- update of activities</w:t>
      </w:r>
      <w:r w:rsidR="00FF54C1">
        <w:rPr>
          <w:b w:val="0"/>
          <w:sz w:val="22"/>
          <w:szCs w:val="22"/>
        </w:rPr>
        <w:t>, EMT training reimbursement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Pr="00B1006C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Other Business:</w:t>
      </w:r>
    </w:p>
    <w:p w:rsidR="001840CE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James River Valley Commissioner District Meeting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Colonial Life request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Permit to Land Aircraft on County Highways- Wilbur Ellis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SDSU Extension Memorandum of Understanding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Assignment of Cash and Cash Transfers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Admission of Service SDHDA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 xml:space="preserve">Surplus Tax Deed Property 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 xml:space="preserve">Resolution to Release Lien and Deed Property to </w:t>
      </w:r>
      <w:proofErr w:type="spellStart"/>
      <w:r w:rsidRPr="00B1006C">
        <w:rPr>
          <w:b w:val="0"/>
          <w:sz w:val="24"/>
          <w:szCs w:val="24"/>
        </w:rPr>
        <w:t>Doland</w:t>
      </w:r>
      <w:proofErr w:type="spellEnd"/>
      <w:r w:rsidRPr="00B1006C">
        <w:rPr>
          <w:b w:val="0"/>
          <w:sz w:val="24"/>
          <w:szCs w:val="24"/>
        </w:rPr>
        <w:t xml:space="preserve"> City</w:t>
      </w:r>
    </w:p>
    <w:p w:rsidR="00B1006C" w:rsidRPr="00B1006C" w:rsidRDefault="00B1006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Set Equalization Dates</w:t>
      </w:r>
    </w:p>
    <w:p w:rsidR="003F14A7" w:rsidRPr="0055512B" w:rsidRDefault="003F14A7" w:rsidP="0008015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_GoBack"/>
      <w:bookmarkEnd w:id="2"/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1006C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015F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120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5FD9"/>
    <w:rsid w:val="00286CF9"/>
    <w:rsid w:val="00287E9F"/>
    <w:rsid w:val="00290195"/>
    <w:rsid w:val="00294D5A"/>
    <w:rsid w:val="002A0E14"/>
    <w:rsid w:val="002A7DE3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361E0"/>
    <w:rsid w:val="00341455"/>
    <w:rsid w:val="00347530"/>
    <w:rsid w:val="003519DF"/>
    <w:rsid w:val="00353774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2BBB"/>
    <w:rsid w:val="00422D48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6B18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006C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71CD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11FB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20A0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Theresa </cp:lastModifiedBy>
  <cp:revision>9</cp:revision>
  <cp:lastPrinted>2014-02-14T22:13:00Z</cp:lastPrinted>
  <dcterms:created xsi:type="dcterms:W3CDTF">2014-03-12T21:30:00Z</dcterms:created>
  <dcterms:modified xsi:type="dcterms:W3CDTF">2014-03-14T17:05:00Z</dcterms:modified>
</cp:coreProperties>
</file>