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73" w:rsidRDefault="00E42573" w:rsidP="00E42573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Commissioners</w:t>
      </w:r>
    </w:p>
    <w:p w:rsidR="00E42573" w:rsidRDefault="00E42573" w:rsidP="00E42573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Regular Meeting Agenda</w:t>
      </w:r>
    </w:p>
    <w:p w:rsidR="00E42573" w:rsidRDefault="00E42573" w:rsidP="00E42573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 Meeting Room</w:t>
      </w:r>
    </w:p>
    <w:p w:rsidR="00E42573" w:rsidRDefault="00E42573" w:rsidP="00E42573">
      <w:pPr>
        <w:pStyle w:val="BodyText"/>
        <w:jc w:val="center"/>
        <w:rPr>
          <w:sz w:val="24"/>
          <w:szCs w:val="24"/>
        </w:rPr>
      </w:pPr>
    </w:p>
    <w:p w:rsidR="00E42573" w:rsidRDefault="00E42573" w:rsidP="00E42573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Dave Albrecht, Chairman </w:t>
      </w:r>
    </w:p>
    <w:p w:rsidR="00E42573" w:rsidRDefault="00E42573" w:rsidP="00E42573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Jeff Albrecht, Commissioner                             Craig Johnson, Commissioner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Pat </w:t>
      </w:r>
      <w:proofErr w:type="spellStart"/>
      <w:r>
        <w:rPr>
          <w:b w:val="0"/>
          <w:bCs w:val="0"/>
          <w:sz w:val="24"/>
          <w:szCs w:val="24"/>
        </w:rPr>
        <w:t>Kramp</w:t>
      </w:r>
      <w:proofErr w:type="spellEnd"/>
      <w:r>
        <w:rPr>
          <w:b w:val="0"/>
          <w:bCs w:val="0"/>
          <w:sz w:val="24"/>
          <w:szCs w:val="24"/>
        </w:rPr>
        <w:t>, Commissioner                                              </w:t>
      </w:r>
      <w:r>
        <w:rPr>
          <w:b w:val="0"/>
          <w:bCs w:val="0"/>
          <w:sz w:val="24"/>
          <w:szCs w:val="24"/>
        </w:rPr>
        <w:t xml:space="preserve">    </w:t>
      </w:r>
      <w:r>
        <w:rPr>
          <w:b w:val="0"/>
          <w:bCs w:val="0"/>
          <w:sz w:val="24"/>
          <w:szCs w:val="24"/>
        </w:rPr>
        <w:t>     Cindy Schultz, Commissioner</w:t>
      </w:r>
    </w:p>
    <w:p w:rsidR="00E42573" w:rsidRDefault="00E42573" w:rsidP="00E42573">
      <w:pPr>
        <w:pStyle w:val="BodyText"/>
        <w:rPr>
          <w:sz w:val="24"/>
          <w:szCs w:val="24"/>
        </w:rPr>
      </w:pP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bookmarkStart w:id="0" w:name="OLE_LINK1"/>
      <w:bookmarkStart w:id="1" w:name="OLE_LINK2"/>
      <w:bookmarkEnd w:id="0"/>
      <w:r>
        <w:rPr>
          <w:sz w:val="24"/>
          <w:szCs w:val="24"/>
        </w:rPr>
        <w:t>Tuesday, July 29, 2014</w:t>
      </w:r>
      <w:bookmarkEnd w:id="1"/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8:30        Planning &amp; Zoning          </w:t>
      </w: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Approve the Agenda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Approve Minutes of July 15th, 2014 </w:t>
      </w:r>
    </w:p>
    <w:p w:rsidR="00E42573" w:rsidRDefault="00E42573" w:rsidP="00E42573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Variance:  Alan &amp; Brian Johnson – located at SW ¼ 27-116-62 for 2 grain bins to be located closer to the setbacks than the Spink County ordinance allows. 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Updates on Zoning Ordinances 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Any other business deemed necessary.</w:t>
      </w: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8:45        Call to Order           </w:t>
      </w:r>
    </w:p>
    <w:p w:rsidR="00E42573" w:rsidRDefault="00E42573" w:rsidP="00E42573">
      <w:pPr>
        <w:pStyle w:val="BodyText"/>
        <w:rPr>
          <w:b w:val="0"/>
          <w:bCs w:val="0"/>
          <w:color w:val="FF000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     Adopt Agenda                    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Approve minutes of July 15, 2014</w:t>
      </w: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9:00        Jeff </w:t>
      </w:r>
      <w:proofErr w:type="spellStart"/>
      <w:r>
        <w:rPr>
          <w:b w:val="0"/>
          <w:bCs w:val="0"/>
          <w:sz w:val="24"/>
          <w:szCs w:val="24"/>
        </w:rPr>
        <w:t>Haessig</w:t>
      </w:r>
      <w:proofErr w:type="spellEnd"/>
      <w:r>
        <w:rPr>
          <w:b w:val="0"/>
          <w:bCs w:val="0"/>
          <w:sz w:val="24"/>
          <w:szCs w:val="24"/>
        </w:rPr>
        <w:t xml:space="preserve">, Highway Superintendent – 2015 Budget requests,  Surplus &amp; Sell V-plow to Hanson County, purchase vehicle from federal surplus, personnel pay step increase  </w:t>
      </w: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9:30        Kevin </w:t>
      </w:r>
      <w:proofErr w:type="spellStart"/>
      <w:r>
        <w:rPr>
          <w:b w:val="0"/>
          <w:bCs w:val="0"/>
          <w:sz w:val="24"/>
          <w:szCs w:val="24"/>
        </w:rPr>
        <w:t>Schurch</w:t>
      </w:r>
      <w:proofErr w:type="spellEnd"/>
      <w:r>
        <w:rPr>
          <w:b w:val="0"/>
          <w:bCs w:val="0"/>
          <w:sz w:val="24"/>
          <w:szCs w:val="24"/>
        </w:rPr>
        <w:t xml:space="preserve">, Sheriff – Request from Clark and Hand County to bid E-911 Services </w:t>
      </w: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9:45        Ann Bottum, Welfare Director – Applicant #149</w:t>
      </w:r>
    </w:p>
    <w:p w:rsidR="00E42573" w:rsidRDefault="00E42573" w:rsidP="00E42573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E42573" w:rsidRDefault="00E42573" w:rsidP="00E42573">
      <w:bookmarkStart w:id="2" w:name="_GoBack"/>
      <w:bookmarkEnd w:id="2"/>
      <w:r>
        <w:t xml:space="preserve">       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Other Business:</w:t>
      </w:r>
    </w:p>
    <w:p w:rsidR="00E42573" w:rsidRDefault="00E42573" w:rsidP="00E42573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2015 Budget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Correspondence</w:t>
      </w:r>
    </w:p>
    <w:p w:rsidR="00E42573" w:rsidRDefault="00E42573" w:rsidP="00E42573">
      <w:pPr>
        <w:pStyle w:val="BodyText"/>
        <w:ind w:left="1080"/>
        <w:rPr>
          <w:b w:val="0"/>
          <w:bCs w:val="0"/>
          <w:sz w:val="24"/>
          <w:szCs w:val="24"/>
        </w:rPr>
      </w:pP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Reports Approved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Bills Allowed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Committee Reports: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Expense Requests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Personnel – Hire/Terminate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Operating Transfers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Executive Session if needed; SDCL 1-25-2 (1) for personnel issue or (3) for litigation issue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Any other business deemed necessary</w:t>
      </w:r>
    </w:p>
    <w:p w:rsidR="00E42573" w:rsidRDefault="00E42573" w:rsidP="00E42573">
      <w:pPr>
        <w:pStyle w:val="BodyText"/>
        <w:rPr>
          <w:b w:val="0"/>
          <w:bCs w:val="0"/>
          <w:sz w:val="24"/>
          <w:szCs w:val="24"/>
        </w:rPr>
      </w:pPr>
    </w:p>
    <w:p w:rsidR="00E42573" w:rsidRDefault="00E42573" w:rsidP="00E42573">
      <w:pPr>
        <w:pStyle w:val="BodyText"/>
      </w:pPr>
      <w:r>
        <w:t>PLEASE MAKE ALL FUTURE COMMISSIONER APPOINTMENTS BY THE PRECEDING WEDNESDAY AT 5:00 PM</w:t>
      </w:r>
    </w:p>
    <w:p w:rsidR="00A722E1" w:rsidRDefault="00A722E1"/>
    <w:sectPr w:rsidR="00A722E1" w:rsidSect="00E425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73"/>
    <w:rsid w:val="00A722E1"/>
    <w:rsid w:val="00E4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573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E42573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42573"/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573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E42573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42573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2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2014-07-25T17:34:00Z</dcterms:created>
  <dcterms:modified xsi:type="dcterms:W3CDTF">2014-07-25T17:37:00Z</dcterms:modified>
</cp:coreProperties>
</file>